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A0" w:rsidRPr="00840AA0" w:rsidRDefault="00840AA0" w:rsidP="00840AA0">
      <w:pPr>
        <w:jc w:val="center"/>
        <w:rPr>
          <w:sz w:val="28"/>
          <w:szCs w:val="28"/>
        </w:rPr>
      </w:pPr>
      <w:r w:rsidRPr="00840AA0">
        <w:rPr>
          <w:sz w:val="28"/>
          <w:szCs w:val="28"/>
        </w:rPr>
        <w:t>BENTON ZONING AND PLANNING COMMISSION</w:t>
      </w:r>
    </w:p>
    <w:p w:rsidR="00840AA0" w:rsidRPr="00840AA0" w:rsidRDefault="00840AA0" w:rsidP="00840AA0">
      <w:pPr>
        <w:jc w:val="center"/>
        <w:rPr>
          <w:sz w:val="28"/>
          <w:szCs w:val="28"/>
        </w:rPr>
      </w:pPr>
      <w:r w:rsidRPr="00840AA0">
        <w:rPr>
          <w:sz w:val="28"/>
          <w:szCs w:val="28"/>
        </w:rPr>
        <w:t>PUBLIC HEARING AGENDA</w:t>
      </w:r>
    </w:p>
    <w:p w:rsidR="00840AA0" w:rsidRPr="00840AA0" w:rsidRDefault="00840AA0" w:rsidP="00840AA0">
      <w:pPr>
        <w:jc w:val="center"/>
        <w:rPr>
          <w:sz w:val="28"/>
          <w:szCs w:val="28"/>
        </w:rPr>
      </w:pPr>
      <w:r w:rsidRPr="00840AA0">
        <w:rPr>
          <w:sz w:val="28"/>
          <w:szCs w:val="28"/>
        </w:rPr>
        <w:t xml:space="preserve">WEDNESDAY, APRIL </w:t>
      </w:r>
      <w:r w:rsidR="003E438E">
        <w:rPr>
          <w:sz w:val="28"/>
          <w:szCs w:val="28"/>
        </w:rPr>
        <w:t>11</w:t>
      </w:r>
      <w:r w:rsidRPr="00840AA0">
        <w:rPr>
          <w:sz w:val="28"/>
          <w:szCs w:val="28"/>
        </w:rPr>
        <w:t>, 2018</w:t>
      </w:r>
    </w:p>
    <w:p w:rsidR="00840AA0" w:rsidRPr="00840AA0" w:rsidRDefault="00840AA0" w:rsidP="00840AA0">
      <w:pPr>
        <w:jc w:val="center"/>
        <w:rPr>
          <w:sz w:val="28"/>
          <w:szCs w:val="28"/>
        </w:rPr>
      </w:pPr>
      <w:r w:rsidRPr="00840AA0">
        <w:rPr>
          <w:sz w:val="28"/>
          <w:szCs w:val="28"/>
        </w:rPr>
        <w:t>6:00 PM</w:t>
      </w:r>
    </w:p>
    <w:p w:rsidR="00840AA0" w:rsidRPr="00840AA0" w:rsidRDefault="00840AA0" w:rsidP="003968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>Call meeting to order</w:t>
      </w:r>
    </w:p>
    <w:p w:rsidR="00840AA0" w:rsidRPr="00840AA0" w:rsidRDefault="00840AA0" w:rsidP="003968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>Roll call</w:t>
      </w:r>
    </w:p>
    <w:p w:rsidR="00840AA0" w:rsidRDefault="00840AA0" w:rsidP="003968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>Take in evidence and consideration of the following: Consider a request for a change in zoning for the following described parcels of real estate:</w:t>
      </w:r>
    </w:p>
    <w:p w:rsidR="00840AA0" w:rsidRPr="00840AA0" w:rsidRDefault="00840AA0" w:rsidP="0039680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 xml:space="preserve">340 E Illinois Avenue legally described as the East 247.5 </w:t>
      </w:r>
      <w:proofErr w:type="spellStart"/>
      <w:r w:rsidRPr="00840AA0">
        <w:rPr>
          <w:sz w:val="24"/>
          <w:szCs w:val="24"/>
        </w:rPr>
        <w:t>ft</w:t>
      </w:r>
      <w:proofErr w:type="spellEnd"/>
      <w:r w:rsidRPr="00840AA0">
        <w:rPr>
          <w:sz w:val="24"/>
          <w:szCs w:val="24"/>
        </w:rPr>
        <w:t xml:space="preserve"> of the NW1/4 of the SE1/4 Section 7, T6S, R3E (Parcel Index 0807401002)</w:t>
      </w:r>
      <w:r w:rsidR="003E438E">
        <w:rPr>
          <w:sz w:val="24"/>
          <w:szCs w:val="24"/>
        </w:rPr>
        <w:t xml:space="preserve"> Requesting change from R-3 to I</w:t>
      </w:r>
      <w:r w:rsidRPr="00840AA0">
        <w:rPr>
          <w:sz w:val="24"/>
          <w:szCs w:val="24"/>
        </w:rPr>
        <w:t>-1</w:t>
      </w:r>
    </w:p>
    <w:p w:rsidR="00840AA0" w:rsidRPr="00840AA0" w:rsidRDefault="00840AA0" w:rsidP="0039680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 xml:space="preserve">9899 North Stuyvesant, legally described as Beginning NE corner NW1/4 S17, T6S, R3E, thence S 1 degree38minutes 818.89 feet to POB, thence S 167ft, W 360.6ft, N167 </w:t>
      </w:r>
      <w:proofErr w:type="spellStart"/>
      <w:r w:rsidRPr="00840AA0">
        <w:rPr>
          <w:sz w:val="24"/>
          <w:szCs w:val="24"/>
        </w:rPr>
        <w:t>ft</w:t>
      </w:r>
      <w:proofErr w:type="spellEnd"/>
      <w:r w:rsidRPr="00840AA0">
        <w:rPr>
          <w:sz w:val="24"/>
          <w:szCs w:val="24"/>
        </w:rPr>
        <w:t xml:space="preserve">, E360.6 </w:t>
      </w:r>
      <w:proofErr w:type="spellStart"/>
      <w:r w:rsidRPr="00840AA0">
        <w:rPr>
          <w:sz w:val="24"/>
          <w:szCs w:val="24"/>
        </w:rPr>
        <w:t>ft</w:t>
      </w:r>
      <w:proofErr w:type="spellEnd"/>
      <w:r w:rsidRPr="00840AA0">
        <w:rPr>
          <w:sz w:val="24"/>
          <w:szCs w:val="24"/>
        </w:rPr>
        <w:t xml:space="preserve"> to POB (Parcel Index 0817127014) Requesting change from </w:t>
      </w:r>
      <w:r w:rsidR="003E438E">
        <w:rPr>
          <w:sz w:val="24"/>
          <w:szCs w:val="24"/>
        </w:rPr>
        <w:t>A-1</w:t>
      </w:r>
      <w:r w:rsidRPr="00840AA0">
        <w:rPr>
          <w:sz w:val="24"/>
          <w:szCs w:val="24"/>
        </w:rPr>
        <w:t xml:space="preserve"> to R-1</w:t>
      </w:r>
    </w:p>
    <w:p w:rsidR="00840AA0" w:rsidRPr="00840AA0" w:rsidRDefault="00840AA0" w:rsidP="0039680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 xml:space="preserve">421 E Webster St legally described as S90 </w:t>
      </w:r>
      <w:proofErr w:type="spellStart"/>
      <w:r w:rsidRPr="00840AA0">
        <w:rPr>
          <w:sz w:val="24"/>
          <w:szCs w:val="24"/>
        </w:rPr>
        <w:t>ft</w:t>
      </w:r>
      <w:proofErr w:type="spellEnd"/>
      <w:r w:rsidRPr="00840AA0">
        <w:rPr>
          <w:sz w:val="24"/>
          <w:szCs w:val="24"/>
        </w:rPr>
        <w:t xml:space="preserve"> of Blk3 and all Blk4 and P </w:t>
      </w:r>
      <w:proofErr w:type="spellStart"/>
      <w:r w:rsidRPr="00840AA0">
        <w:rPr>
          <w:sz w:val="24"/>
          <w:szCs w:val="24"/>
        </w:rPr>
        <w:t>Vac</w:t>
      </w:r>
      <w:proofErr w:type="spellEnd"/>
      <w:r w:rsidRPr="00840AA0">
        <w:rPr>
          <w:sz w:val="24"/>
          <w:szCs w:val="24"/>
        </w:rPr>
        <w:t xml:space="preserve"> road E and adjacent to in JM </w:t>
      </w:r>
      <w:proofErr w:type="spellStart"/>
      <w:r w:rsidRPr="00840AA0">
        <w:rPr>
          <w:sz w:val="24"/>
          <w:szCs w:val="24"/>
        </w:rPr>
        <w:t>Adkinson</w:t>
      </w:r>
      <w:proofErr w:type="spellEnd"/>
      <w:r w:rsidRPr="00840AA0">
        <w:rPr>
          <w:sz w:val="24"/>
          <w:szCs w:val="24"/>
        </w:rPr>
        <w:t xml:space="preserve"> Subdivision (Parcel Index 0818459008) Requesting change from </w:t>
      </w:r>
      <w:r w:rsidR="003E438E">
        <w:rPr>
          <w:sz w:val="24"/>
          <w:szCs w:val="24"/>
        </w:rPr>
        <w:t>I</w:t>
      </w:r>
      <w:r w:rsidRPr="00840AA0">
        <w:rPr>
          <w:sz w:val="24"/>
          <w:szCs w:val="24"/>
        </w:rPr>
        <w:t>-1 to R-3</w:t>
      </w:r>
    </w:p>
    <w:p w:rsidR="00840AA0" w:rsidRDefault="00840AA0" w:rsidP="0039680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 xml:space="preserve">1503 N Main legally described as Lots 1 ,2,3 </w:t>
      </w:r>
      <w:proofErr w:type="spellStart"/>
      <w:r w:rsidRPr="00840AA0">
        <w:rPr>
          <w:sz w:val="24"/>
          <w:szCs w:val="24"/>
        </w:rPr>
        <w:t>Blk</w:t>
      </w:r>
      <w:proofErr w:type="spellEnd"/>
      <w:r w:rsidRPr="00840AA0">
        <w:rPr>
          <w:sz w:val="24"/>
          <w:szCs w:val="24"/>
        </w:rPr>
        <w:t xml:space="preserve"> N and </w:t>
      </w:r>
      <w:proofErr w:type="spellStart"/>
      <w:r w:rsidRPr="00840AA0">
        <w:rPr>
          <w:sz w:val="24"/>
          <w:szCs w:val="24"/>
        </w:rPr>
        <w:t>pt</w:t>
      </w:r>
      <w:proofErr w:type="spellEnd"/>
      <w:r w:rsidRPr="00840AA0">
        <w:rPr>
          <w:sz w:val="24"/>
          <w:szCs w:val="24"/>
        </w:rPr>
        <w:t xml:space="preserve"> </w:t>
      </w:r>
      <w:proofErr w:type="spellStart"/>
      <w:r w:rsidRPr="00840AA0">
        <w:rPr>
          <w:sz w:val="24"/>
          <w:szCs w:val="24"/>
        </w:rPr>
        <w:t>vac</w:t>
      </w:r>
      <w:proofErr w:type="spellEnd"/>
      <w:r w:rsidRPr="00840AA0">
        <w:rPr>
          <w:sz w:val="24"/>
          <w:szCs w:val="24"/>
        </w:rPr>
        <w:t xml:space="preserve"> alley N&amp;W </w:t>
      </w:r>
      <w:proofErr w:type="spellStart"/>
      <w:r w:rsidRPr="00840AA0">
        <w:rPr>
          <w:sz w:val="24"/>
          <w:szCs w:val="24"/>
        </w:rPr>
        <w:t>adj</w:t>
      </w:r>
      <w:proofErr w:type="spellEnd"/>
      <w:r w:rsidRPr="00840AA0">
        <w:rPr>
          <w:sz w:val="24"/>
          <w:szCs w:val="24"/>
        </w:rPr>
        <w:t xml:space="preserve"> to in McCreery &amp; Stampers Addition (0807378006) Requesting change from R-3 to B-6 </w:t>
      </w:r>
    </w:p>
    <w:p w:rsidR="00840AA0" w:rsidRPr="00840AA0" w:rsidRDefault="00840AA0" w:rsidP="0039680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 xml:space="preserve">1503 N Main legally described as Lot 4 </w:t>
      </w:r>
      <w:proofErr w:type="spellStart"/>
      <w:r w:rsidRPr="00840AA0">
        <w:rPr>
          <w:sz w:val="24"/>
          <w:szCs w:val="24"/>
        </w:rPr>
        <w:t>Blk</w:t>
      </w:r>
      <w:proofErr w:type="spellEnd"/>
      <w:r w:rsidRPr="00840AA0">
        <w:rPr>
          <w:sz w:val="24"/>
          <w:szCs w:val="24"/>
        </w:rPr>
        <w:t xml:space="preserve"> N and </w:t>
      </w:r>
      <w:proofErr w:type="spellStart"/>
      <w:r w:rsidRPr="00840AA0">
        <w:rPr>
          <w:sz w:val="24"/>
          <w:szCs w:val="24"/>
        </w:rPr>
        <w:t>pt</w:t>
      </w:r>
      <w:proofErr w:type="spellEnd"/>
      <w:r w:rsidRPr="00840AA0">
        <w:rPr>
          <w:sz w:val="24"/>
          <w:szCs w:val="24"/>
        </w:rPr>
        <w:t xml:space="preserve"> </w:t>
      </w:r>
      <w:proofErr w:type="spellStart"/>
      <w:r w:rsidRPr="00840AA0">
        <w:rPr>
          <w:sz w:val="24"/>
          <w:szCs w:val="24"/>
        </w:rPr>
        <w:t>vac</w:t>
      </w:r>
      <w:proofErr w:type="spellEnd"/>
      <w:r w:rsidRPr="00840AA0">
        <w:rPr>
          <w:sz w:val="24"/>
          <w:szCs w:val="24"/>
        </w:rPr>
        <w:t xml:space="preserve"> alley N&amp;E </w:t>
      </w:r>
      <w:proofErr w:type="spellStart"/>
      <w:r w:rsidRPr="00840AA0">
        <w:rPr>
          <w:sz w:val="24"/>
          <w:szCs w:val="24"/>
        </w:rPr>
        <w:t>adj</w:t>
      </w:r>
      <w:proofErr w:type="spellEnd"/>
      <w:r w:rsidRPr="00840AA0">
        <w:rPr>
          <w:sz w:val="24"/>
          <w:szCs w:val="24"/>
        </w:rPr>
        <w:t xml:space="preserve"> to in McCreery &amp; Stampers Addition (0807378002) Requesting change from </w:t>
      </w:r>
      <w:r w:rsidR="003E438E">
        <w:rPr>
          <w:sz w:val="24"/>
          <w:szCs w:val="24"/>
        </w:rPr>
        <w:t>A-1</w:t>
      </w:r>
      <w:bookmarkStart w:id="0" w:name="_GoBack"/>
      <w:bookmarkEnd w:id="0"/>
      <w:r w:rsidRPr="00840AA0">
        <w:rPr>
          <w:sz w:val="24"/>
          <w:szCs w:val="24"/>
        </w:rPr>
        <w:t>to B-6</w:t>
      </w:r>
    </w:p>
    <w:p w:rsidR="00757204" w:rsidRPr="00840AA0" w:rsidRDefault="00840AA0" w:rsidP="003968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40AA0">
        <w:rPr>
          <w:sz w:val="24"/>
          <w:szCs w:val="24"/>
        </w:rPr>
        <w:t>Adjourn public hearing</w:t>
      </w:r>
    </w:p>
    <w:sectPr w:rsidR="00757204" w:rsidRPr="00840AA0" w:rsidSect="00840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2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FD6A2A"/>
    <w:multiLevelType w:val="hybridMultilevel"/>
    <w:tmpl w:val="411E7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0"/>
    <w:rsid w:val="00275C86"/>
    <w:rsid w:val="0039680F"/>
    <w:rsid w:val="003E438E"/>
    <w:rsid w:val="004E21B6"/>
    <w:rsid w:val="008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7CC"/>
  <w15:chartTrackingRefBased/>
  <w15:docId w15:val="{4D31AB57-5C0D-40C8-B039-A7BF90A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Collier</dc:creator>
  <cp:keywords/>
  <dc:description/>
  <cp:lastModifiedBy>Garrett Collier</cp:lastModifiedBy>
  <cp:revision>2</cp:revision>
  <dcterms:created xsi:type="dcterms:W3CDTF">2018-04-05T01:51:00Z</dcterms:created>
  <dcterms:modified xsi:type="dcterms:W3CDTF">2018-04-05T01:51:00Z</dcterms:modified>
</cp:coreProperties>
</file>